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bCs/>
          <w:spacing w:val="40"/>
          <w:sz w:val="44"/>
        </w:rPr>
      </w:pPr>
      <w:r>
        <w:rPr>
          <w:rFonts w:hint="eastAsia"/>
          <w:b/>
          <w:bCs/>
          <w:spacing w:val="40"/>
          <w:sz w:val="44"/>
        </w:rPr>
        <w:t>拟吸收中共预备党员公示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（公示时间为5个工作日）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根据本人申请，组织培养，经党支部研究，拟吸收以下同志为中共预备党员，现将有关情况予以公示。如有异议，可及时向党支部、学院党委或组织部反映。</w:t>
      </w:r>
    </w:p>
    <w:p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公示时间自2024年5月</w:t>
      </w:r>
      <w:r>
        <w:rPr>
          <w:rFonts w:hint="eastAsia"/>
          <w:sz w:val="24"/>
          <w:lang w:val="en-US" w:eastAsia="zh-CN"/>
        </w:rPr>
        <w:t>09</w:t>
      </w:r>
      <w:r>
        <w:rPr>
          <w:rFonts w:hint="eastAsia"/>
          <w:sz w:val="24"/>
        </w:rPr>
        <w:t>日至2024年5月1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日</w:t>
      </w:r>
    </w:p>
    <w:tbl>
      <w:tblPr>
        <w:tblStyle w:val="4"/>
        <w:tblW w:w="14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7"/>
        <w:gridCol w:w="1123"/>
        <w:gridCol w:w="720"/>
        <w:gridCol w:w="708"/>
        <w:gridCol w:w="1276"/>
        <w:gridCol w:w="1134"/>
        <w:gridCol w:w="1059"/>
        <w:gridCol w:w="1140"/>
        <w:gridCol w:w="1035"/>
        <w:gridCol w:w="1302"/>
        <w:gridCol w:w="709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2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497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（班级）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（职业）</w:t>
            </w: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114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团组织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“推优”</w:t>
            </w:r>
          </w:p>
        </w:tc>
        <w:tc>
          <w:tcPr>
            <w:tcW w:w="1035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列为积极分子时间</w:t>
            </w:r>
          </w:p>
        </w:tc>
        <w:tc>
          <w:tcPr>
            <w:tcW w:w="1302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政审情况</w:t>
            </w:r>
          </w:p>
        </w:tc>
        <w:tc>
          <w:tcPr>
            <w:tcW w:w="290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 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章诺年</w:t>
            </w:r>
          </w:p>
        </w:tc>
        <w:tc>
          <w:tcPr>
            <w:tcW w:w="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20000702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硕士研究生在读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电气研2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20220310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20220910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20221010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第十三期发展对象培训班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2022-2023学年:入党积极分子“优秀学员”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第三届研究生数学建模大赛二等奖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2023全国大学生英语竞赛三等奖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第二届研究生科研软件技能三等奖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学业二等奖学金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2023-2024:学业一等奖学金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许汉文</w:t>
            </w:r>
          </w:p>
        </w:tc>
        <w:tc>
          <w:tcPr>
            <w:tcW w:w="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19960401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硕士研究生在读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电气研22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文艺委员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20220910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20230310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20230310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第十三期发展对象培训班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2022-2023学年：校二等奖学金；第九届安徽省互联网+大学生创新创业大赛三等奖；安徽工程大学第三届研究生数学建模竞赛三等奖；安徽工程大学统计建模竞赛优秀奖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2023-2024学年：优秀共青团员；校二等奖学金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张梦雯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19980802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sz w:val="18"/>
                <w:szCs w:val="18"/>
                <w:lang w:val="en-US" w:eastAsia="zh-CN"/>
              </w:rPr>
              <w:t>硕士研究生在读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电气研22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文艺委员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0310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0310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期发展对象培训班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合格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2022-2023学年:校一等奖学金、2023-2024学年:校二等奖学金、第十八届全国大学生智能汽车竞赛获全国总决赛室外 ROS 无人车竞速赛获一等奖、第十八届全国大学生智能汽车竞赛获南部赛区室外 ROS 无人车竞速赛获一等奖、安徽省第七届校园读书创作活动获二等奖、第九届安徽省“互联网+”大学生创新创业大赛总决赛获高教主赛道铜奖、第十二届芜湖大学生专利创新创业大赛中获优秀奖、安徽工程大学第十二届大学生创业大赛铜奖、安徽工程大学第十二届专利发明与创新大赛中获三等奖、安徽工程大学第十二届专利发明与创新大赛中获优秀奖、第七届校园读书创作活动主题征文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朱圣博</w:t>
            </w:r>
          </w:p>
        </w:tc>
        <w:tc>
          <w:tcPr>
            <w:tcW w:w="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20000321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研究生在读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电气研22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20220910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20230310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20230310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第十三期发展对象培训班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2022-2023学年：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学业奖学金二等奖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2023-2024学年：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业奖学金一等奖;2023年安徽工程大学第三届研究生数学建模竞赛三等奖;2023年中国传感器创新创业大赛（华东赛区）二等奖;2023年中国传感器创新创业大赛（华东赛区）三等奖;2023年安徽工程大学电气工程学院分党校第一期入党积极分子培训班“优秀学员”。</w:t>
            </w:r>
          </w:p>
        </w:tc>
      </w:tr>
    </w:tbl>
    <w:p>
      <w:pPr>
        <w:spacing w:line="560" w:lineRule="exact"/>
        <w:ind w:firstLine="241" w:firstLineChars="100"/>
        <w:jc w:val="both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联系人：</w:t>
      </w:r>
      <w:r>
        <w:rPr>
          <w:rFonts w:hint="eastAsia"/>
          <w:b/>
          <w:bCs/>
          <w:sz w:val="24"/>
          <w:lang w:val="en-US" w:eastAsia="zh-CN"/>
        </w:rPr>
        <w:t>马文静</w:t>
      </w:r>
      <w:r>
        <w:rPr>
          <w:rFonts w:hint="eastAsia"/>
          <w:b/>
          <w:bCs/>
          <w:sz w:val="24"/>
        </w:rPr>
        <w:t xml:space="preserve">               联系电话：152</w:t>
      </w:r>
      <w:r>
        <w:rPr>
          <w:rFonts w:hint="eastAsia"/>
          <w:b/>
          <w:bCs/>
          <w:sz w:val="24"/>
          <w:lang w:val="en-US" w:eastAsia="zh-CN"/>
        </w:rPr>
        <w:t>56113936</w:t>
      </w:r>
      <w:r>
        <w:rPr>
          <w:rFonts w:hint="eastAsia"/>
          <w:b/>
          <w:bCs/>
          <w:sz w:val="24"/>
        </w:rPr>
        <w:t xml:space="preserve">         </w:t>
      </w:r>
      <w:r>
        <w:rPr>
          <w:rFonts w:hint="eastAsia"/>
          <w:b/>
          <w:bCs/>
          <w:sz w:val="24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/>
          <w:b/>
          <w:bCs/>
          <w:sz w:val="24"/>
          <w:lang w:val="en-US" w:eastAsia="zh-CN"/>
        </w:rPr>
        <w:t>中共安徽工程大学电气工程学院研究生第三党支部委员会</w:t>
      </w:r>
    </w:p>
    <w:p>
      <w:pPr>
        <w:spacing w:line="560" w:lineRule="exact"/>
        <w:jc w:val="righ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                                                               2024年5月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24"/>
        </w:rPr>
        <w:t>日</w:t>
      </w:r>
    </w:p>
    <w:p>
      <w:pPr>
        <w:jc w:val="right"/>
        <w:rPr>
          <w:rFonts w:ascii="宋体" w:hAnsi="宋体" w:cs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0ZDNkNzljM2NkZDhkZTMyNzc4MzM5YjhmNDk1YWMifQ=="/>
  </w:docVars>
  <w:rsids>
    <w:rsidRoot w:val="00355DD3"/>
    <w:rsid w:val="00355DD3"/>
    <w:rsid w:val="003876B4"/>
    <w:rsid w:val="004D676F"/>
    <w:rsid w:val="005F78E0"/>
    <w:rsid w:val="008E24B1"/>
    <w:rsid w:val="00EC4C23"/>
    <w:rsid w:val="077914EE"/>
    <w:rsid w:val="0B5E6C3E"/>
    <w:rsid w:val="15006437"/>
    <w:rsid w:val="17E52C45"/>
    <w:rsid w:val="18610400"/>
    <w:rsid w:val="1F5D0133"/>
    <w:rsid w:val="28E734D0"/>
    <w:rsid w:val="2F0F4A05"/>
    <w:rsid w:val="2FF178D5"/>
    <w:rsid w:val="49AE4CE5"/>
    <w:rsid w:val="4A056E6A"/>
    <w:rsid w:val="555B0397"/>
    <w:rsid w:val="5E1C20E8"/>
    <w:rsid w:val="620A5007"/>
    <w:rsid w:val="66930992"/>
    <w:rsid w:val="68182608"/>
    <w:rsid w:val="6B4C24B1"/>
    <w:rsid w:val="6F6771E5"/>
    <w:rsid w:val="71EC25DC"/>
    <w:rsid w:val="79A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</Words>
  <Characters>455</Characters>
  <Lines>3</Lines>
  <Paragraphs>1</Paragraphs>
  <TotalTime>1</TotalTime>
  <ScaleCrop>false</ScaleCrop>
  <LinksUpToDate>false</LinksUpToDate>
  <CharactersWithSpaces>533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2024-05-09T01:56:00Z</dcterms:created>
  <dc:creator>lenovo01</dc:creator>
  <cp:lastModifiedBy>雪儿清影</cp:lastModifiedBy>
  <dcterms:modified xsi:type="dcterms:W3CDTF">2024-05-09T07:13:38Z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93A1787FD0674698A8DC73758A003A81_13</vt:lpwstr>
  </property>
</Properties>
</file>